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9E31E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9E31EE" w:rsidRPr="00855F89">
        <w:rPr>
          <w:rFonts w:ascii="Times New Roman" w:hAnsi="Times New Roman"/>
          <w:sz w:val="28"/>
          <w:szCs w:val="28"/>
        </w:rPr>
        <w:t>Ко</w:t>
      </w:r>
      <w:r w:rsidR="009E31EE">
        <w:rPr>
          <w:rFonts w:ascii="Times New Roman" w:hAnsi="Times New Roman"/>
          <w:sz w:val="28"/>
          <w:szCs w:val="28"/>
        </w:rPr>
        <w:t>зло</w:t>
      </w:r>
      <w:r w:rsidR="009E31EE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9E31EE">
        <w:rPr>
          <w:rFonts w:ascii="Times New Roman" w:hAnsi="Times New Roman"/>
          <w:sz w:val="28"/>
          <w:szCs w:val="28"/>
        </w:rPr>
        <w:t>2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A15C20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</w:t>
      </w:r>
      <w:r w:rsidRPr="00A15C20">
        <w:rPr>
          <w:rFonts w:ascii="Times New Roman" w:hAnsi="Times New Roman"/>
          <w:b/>
          <w:sz w:val="28"/>
          <w:szCs w:val="28"/>
        </w:rPr>
        <w:t>закупки товара</w:t>
      </w:r>
    </w:p>
    <w:p w:rsidR="0045092B" w:rsidRPr="00A15C20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15C2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A15C20">
        <w:rPr>
          <w:rFonts w:ascii="Times New Roman" w:hAnsi="Times New Roman"/>
          <w:b/>
          <w:sz w:val="24"/>
          <w:szCs w:val="24"/>
        </w:rPr>
        <w:t>ГКПЗ</w:t>
      </w:r>
      <w:r w:rsidR="009250F7" w:rsidRPr="00A15C20">
        <w:rPr>
          <w:rFonts w:ascii="Times New Roman" w:hAnsi="Times New Roman"/>
          <w:b/>
          <w:sz w:val="24"/>
          <w:szCs w:val="24"/>
        </w:rPr>
        <w:t xml:space="preserve"> 202</w:t>
      </w:r>
      <w:r w:rsidR="00A06315">
        <w:rPr>
          <w:rFonts w:ascii="Times New Roman" w:hAnsi="Times New Roman"/>
          <w:b/>
          <w:sz w:val="24"/>
          <w:szCs w:val="24"/>
        </w:rPr>
        <w:t>2</w:t>
      </w:r>
      <w:r w:rsidR="009250F7" w:rsidRPr="00A15C20">
        <w:rPr>
          <w:rFonts w:ascii="Times New Roman" w:hAnsi="Times New Roman"/>
          <w:b/>
          <w:sz w:val="24"/>
          <w:szCs w:val="24"/>
        </w:rPr>
        <w:t>г.</w:t>
      </w:r>
      <w:r w:rsidR="00EC5585" w:rsidRPr="00A15C20">
        <w:rPr>
          <w:rFonts w:ascii="Times New Roman" w:hAnsi="Times New Roman"/>
          <w:b/>
          <w:sz w:val="24"/>
          <w:szCs w:val="24"/>
        </w:rPr>
        <w:t>, Лот №</w:t>
      </w:r>
      <w:r w:rsidR="00A15C20" w:rsidRPr="00A15C20">
        <w:rPr>
          <w:rFonts w:ascii="Times New Roman" w:hAnsi="Times New Roman"/>
          <w:b/>
          <w:sz w:val="24"/>
          <w:szCs w:val="24"/>
        </w:rPr>
        <w:t>22</w:t>
      </w:r>
      <w:r w:rsidR="00EC5585" w:rsidRPr="00A15C20">
        <w:rPr>
          <w:rFonts w:ascii="Times New Roman" w:hAnsi="Times New Roman"/>
          <w:b/>
          <w:sz w:val="24"/>
          <w:szCs w:val="24"/>
        </w:rPr>
        <w:t>.</w:t>
      </w:r>
      <w:r w:rsidR="00C8202C" w:rsidRPr="00A15C20">
        <w:rPr>
          <w:rFonts w:ascii="Times New Roman" w:hAnsi="Times New Roman"/>
          <w:b/>
          <w:sz w:val="24"/>
          <w:szCs w:val="24"/>
        </w:rPr>
        <w:t>0001</w:t>
      </w:r>
      <w:r w:rsidR="00A15C20" w:rsidRPr="00A15C20">
        <w:rPr>
          <w:rFonts w:ascii="Times New Roman" w:hAnsi="Times New Roman"/>
          <w:b/>
          <w:sz w:val="24"/>
          <w:szCs w:val="24"/>
        </w:rPr>
        <w:t>43</w:t>
      </w:r>
      <w:r w:rsidR="00C8202C" w:rsidRPr="00A15C20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A15C20">
        <w:rPr>
          <w:rFonts w:ascii="Times New Roman" w:hAnsi="Times New Roman"/>
          <w:b/>
          <w:sz w:val="24"/>
          <w:szCs w:val="24"/>
        </w:rPr>
        <w:t>«</w:t>
      </w:r>
      <w:r w:rsidR="00CB5986" w:rsidRPr="00A15C20">
        <w:rPr>
          <w:rFonts w:ascii="Times New Roman" w:hAnsi="Times New Roman"/>
          <w:b/>
          <w:sz w:val="24"/>
          <w:szCs w:val="24"/>
        </w:rPr>
        <w:t>Кислород технический газообразный</w:t>
      </w:r>
      <w:r w:rsidR="009B0FFD" w:rsidRPr="00A15C20">
        <w:rPr>
          <w:rFonts w:ascii="Times New Roman" w:hAnsi="Times New Roman"/>
          <w:b/>
          <w:sz w:val="24"/>
          <w:szCs w:val="24"/>
        </w:rPr>
        <w:t>»</w:t>
      </w:r>
      <w:r w:rsidR="00EC5585" w:rsidRPr="00A15C20">
        <w:rPr>
          <w:rFonts w:ascii="Times New Roman" w:hAnsi="Times New Roman"/>
          <w:b/>
          <w:sz w:val="24"/>
          <w:szCs w:val="24"/>
        </w:rPr>
        <w:t>.</w:t>
      </w:r>
    </w:p>
    <w:p w:rsidR="009250F7" w:rsidRPr="00A15C2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15C2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A15C20">
        <w:rPr>
          <w:rFonts w:ascii="Times New Roman" w:hAnsi="Times New Roman"/>
          <w:sz w:val="24"/>
          <w:szCs w:val="24"/>
        </w:rPr>
        <w:t xml:space="preserve">поставка </w:t>
      </w:r>
      <w:r w:rsidR="00CB5986" w:rsidRPr="00A15C20">
        <w:rPr>
          <w:rFonts w:ascii="Times New Roman" w:hAnsi="Times New Roman"/>
          <w:sz w:val="24"/>
          <w:szCs w:val="24"/>
        </w:rPr>
        <w:t>кислорода технического газообразного</w:t>
      </w:r>
      <w:r w:rsidR="00EC5585" w:rsidRPr="00A15C20">
        <w:rPr>
          <w:rFonts w:ascii="Times New Roman" w:hAnsi="Times New Roman"/>
          <w:sz w:val="24"/>
          <w:szCs w:val="24"/>
        </w:rPr>
        <w:t>.</w:t>
      </w:r>
      <w:r w:rsidR="00C22B00" w:rsidRPr="00A15C20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A15C2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15C20">
        <w:rPr>
          <w:rFonts w:ascii="Times New Roman" w:hAnsi="Times New Roman"/>
          <w:sz w:val="24"/>
          <w:szCs w:val="24"/>
        </w:rPr>
        <w:t>Начальная (</w:t>
      </w:r>
      <w:r w:rsidR="00842C74" w:rsidRPr="00A15C20">
        <w:rPr>
          <w:rFonts w:ascii="Times New Roman" w:hAnsi="Times New Roman"/>
          <w:sz w:val="24"/>
          <w:szCs w:val="24"/>
        </w:rPr>
        <w:t xml:space="preserve">плановая </w:t>
      </w:r>
      <w:r w:rsidRPr="00A15C20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A15C20">
        <w:rPr>
          <w:rFonts w:ascii="Times New Roman" w:hAnsi="Times New Roman"/>
          <w:sz w:val="24"/>
          <w:szCs w:val="24"/>
        </w:rPr>
        <w:t>:</w:t>
      </w:r>
      <w:r w:rsidRPr="00A15C20">
        <w:rPr>
          <w:rFonts w:ascii="Times New Roman" w:hAnsi="Times New Roman"/>
          <w:sz w:val="24"/>
          <w:szCs w:val="24"/>
        </w:rPr>
        <w:t xml:space="preserve"> </w:t>
      </w:r>
      <w:r w:rsidR="00A15C20" w:rsidRPr="00A15C20">
        <w:rPr>
          <w:rFonts w:ascii="Times New Roman" w:hAnsi="Times New Roman"/>
          <w:b/>
          <w:color w:val="000000" w:themeColor="text1"/>
          <w:sz w:val="24"/>
          <w:szCs w:val="24"/>
        </w:rPr>
        <w:t>4 904,88</w:t>
      </w:r>
      <w:r w:rsidR="00C22B00" w:rsidRPr="00A15C20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A15C20">
        <w:rPr>
          <w:rFonts w:ascii="Times New Roman" w:hAnsi="Times New Roman"/>
          <w:b/>
          <w:sz w:val="24"/>
          <w:szCs w:val="24"/>
        </w:rPr>
        <w:t>(</w:t>
      </w:r>
      <w:r w:rsidR="00A15C20" w:rsidRPr="00A15C20">
        <w:rPr>
          <w:rFonts w:ascii="Times New Roman" w:hAnsi="Times New Roman"/>
          <w:b/>
          <w:sz w:val="24"/>
          <w:szCs w:val="24"/>
        </w:rPr>
        <w:t xml:space="preserve">четыре </w:t>
      </w:r>
      <w:r w:rsidR="008700FD" w:rsidRPr="00A15C2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15C20" w:rsidRPr="00A15C2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A15C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5C20" w:rsidRPr="00A15C20">
        <w:rPr>
          <w:rFonts w:ascii="Times New Roman" w:hAnsi="Times New Roman"/>
          <w:b/>
          <w:color w:val="000000" w:themeColor="text1"/>
          <w:sz w:val="24"/>
          <w:szCs w:val="24"/>
        </w:rPr>
        <w:t>девятьсот четыре</w:t>
      </w:r>
      <w:r w:rsidR="006028C1" w:rsidRPr="00A15C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A15C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15C20" w:rsidRPr="00A15C20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C8202C" w:rsidRPr="00A15C20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8700FD" w:rsidRPr="00A15C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A15C2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A15C20">
        <w:rPr>
          <w:rFonts w:ascii="Times New Roman" w:hAnsi="Times New Roman"/>
          <w:b/>
          <w:sz w:val="24"/>
          <w:szCs w:val="24"/>
        </w:rPr>
        <w:t>.</w:t>
      </w:r>
    </w:p>
    <w:p w:rsidR="000B3B5C" w:rsidRPr="00A15C20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15C2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A15C20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A15C20">
        <w:rPr>
          <w:sz w:val="24"/>
        </w:rPr>
        <w:t xml:space="preserve">Заказ на поставку </w:t>
      </w:r>
      <w:r w:rsidR="00056E80" w:rsidRPr="00A15C20">
        <w:rPr>
          <w:sz w:val="24"/>
        </w:rPr>
        <w:t>кислорода технического газообразного</w:t>
      </w:r>
    </w:p>
    <w:p w:rsidR="00125A96" w:rsidRPr="00A15C20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C20">
        <w:rPr>
          <w:rFonts w:ascii="Times New Roman" w:hAnsi="Times New Roman"/>
          <w:b/>
          <w:sz w:val="24"/>
          <w:szCs w:val="24"/>
        </w:rPr>
        <w:t>Общие требования</w:t>
      </w:r>
      <w:r w:rsidRPr="00A15C20">
        <w:rPr>
          <w:rFonts w:ascii="Times New Roman" w:hAnsi="Times New Roman"/>
          <w:sz w:val="24"/>
          <w:szCs w:val="24"/>
        </w:rPr>
        <w:t xml:space="preserve"> </w:t>
      </w:r>
    </w:p>
    <w:p w:rsidR="008700FD" w:rsidRPr="00A15C20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A15C20">
        <w:rPr>
          <w:rFonts w:ascii="Times New Roman" w:hAnsi="Times New Roman"/>
          <w:i/>
          <w:sz w:val="24"/>
          <w:szCs w:val="24"/>
        </w:rPr>
        <w:t>–</w:t>
      </w:r>
      <w:r w:rsidRPr="00A15C20">
        <w:rPr>
          <w:rFonts w:ascii="Times New Roman" w:hAnsi="Times New Roman"/>
          <w:i/>
          <w:sz w:val="24"/>
          <w:szCs w:val="24"/>
        </w:rPr>
        <w:t xml:space="preserve"> </w:t>
      </w:r>
      <w:r w:rsidR="00056E80" w:rsidRPr="00A15C2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A15C20">
        <w:rPr>
          <w:rFonts w:ascii="Times New Roman" w:hAnsi="Times New Roman"/>
          <w:b/>
          <w:sz w:val="24"/>
          <w:szCs w:val="24"/>
        </w:rPr>
        <w:t>;</w:t>
      </w:r>
    </w:p>
    <w:p w:rsidR="00823DA1" w:rsidRPr="00A15C2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A15C20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 w:rsidRPr="00A15C20">
        <w:rPr>
          <w:rFonts w:ascii="Times New Roman" w:hAnsi="Times New Roman"/>
          <w:b/>
          <w:sz w:val="24"/>
          <w:szCs w:val="24"/>
        </w:rPr>
        <w:t xml:space="preserve"> №1 от </w:t>
      </w:r>
      <w:r w:rsidR="00C8202C" w:rsidRPr="00A15C20">
        <w:rPr>
          <w:rFonts w:ascii="Times New Roman" w:hAnsi="Times New Roman"/>
          <w:b/>
          <w:sz w:val="24"/>
          <w:szCs w:val="24"/>
        </w:rPr>
        <w:t>2</w:t>
      </w:r>
      <w:r w:rsidR="00A15C20" w:rsidRPr="00A15C20">
        <w:rPr>
          <w:rFonts w:ascii="Times New Roman" w:hAnsi="Times New Roman"/>
          <w:b/>
          <w:sz w:val="24"/>
          <w:szCs w:val="24"/>
        </w:rPr>
        <w:t>8</w:t>
      </w:r>
      <w:r w:rsidR="009250F7" w:rsidRPr="00A15C20">
        <w:rPr>
          <w:rFonts w:ascii="Times New Roman" w:hAnsi="Times New Roman"/>
          <w:b/>
          <w:sz w:val="24"/>
          <w:szCs w:val="24"/>
        </w:rPr>
        <w:t>.</w:t>
      </w:r>
      <w:r w:rsidR="00C8202C" w:rsidRPr="00A15C20">
        <w:rPr>
          <w:rFonts w:ascii="Times New Roman" w:hAnsi="Times New Roman"/>
          <w:b/>
          <w:sz w:val="24"/>
          <w:szCs w:val="24"/>
        </w:rPr>
        <w:t>1</w:t>
      </w:r>
      <w:r w:rsidR="00A15C20" w:rsidRPr="00A15C20">
        <w:rPr>
          <w:rFonts w:ascii="Times New Roman" w:hAnsi="Times New Roman"/>
          <w:b/>
          <w:sz w:val="24"/>
          <w:szCs w:val="24"/>
        </w:rPr>
        <w:t>1</w:t>
      </w:r>
      <w:r w:rsidR="009250F7" w:rsidRPr="00A15C20">
        <w:rPr>
          <w:rFonts w:ascii="Times New Roman" w:hAnsi="Times New Roman"/>
          <w:b/>
          <w:sz w:val="24"/>
          <w:szCs w:val="24"/>
        </w:rPr>
        <w:t>.</w:t>
      </w:r>
      <w:r w:rsidR="00C8202C" w:rsidRPr="00A15C20">
        <w:rPr>
          <w:rFonts w:ascii="Times New Roman" w:hAnsi="Times New Roman"/>
          <w:b/>
          <w:sz w:val="24"/>
          <w:szCs w:val="24"/>
        </w:rPr>
        <w:t>202</w:t>
      </w:r>
      <w:r w:rsidR="009E31EE" w:rsidRPr="00A15C20">
        <w:rPr>
          <w:rFonts w:ascii="Times New Roman" w:hAnsi="Times New Roman"/>
          <w:b/>
          <w:sz w:val="24"/>
          <w:szCs w:val="24"/>
        </w:rPr>
        <w:t>2</w:t>
      </w:r>
      <w:r w:rsidR="00C8202C" w:rsidRPr="00A15C20">
        <w:rPr>
          <w:rFonts w:ascii="Times New Roman" w:hAnsi="Times New Roman"/>
          <w:b/>
          <w:sz w:val="24"/>
          <w:szCs w:val="24"/>
        </w:rPr>
        <w:t>г</w:t>
      </w:r>
      <w:r w:rsidR="009250F7" w:rsidRPr="00A15C20">
        <w:rPr>
          <w:rFonts w:ascii="Times New Roman" w:hAnsi="Times New Roman"/>
          <w:b/>
          <w:sz w:val="24"/>
          <w:szCs w:val="24"/>
        </w:rPr>
        <w:t>.</w:t>
      </w:r>
      <w:r w:rsidRPr="00A15C20">
        <w:rPr>
          <w:rFonts w:ascii="Times New Roman" w:hAnsi="Times New Roman"/>
          <w:sz w:val="24"/>
          <w:szCs w:val="24"/>
        </w:rPr>
        <w:t>;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A15C2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A15C20">
        <w:rPr>
          <w:rFonts w:ascii="Times New Roman" w:hAnsi="Times New Roman"/>
          <w:i/>
          <w:sz w:val="24"/>
          <w:szCs w:val="24"/>
        </w:rPr>
        <w:t>–</w:t>
      </w:r>
      <w:r w:rsidRPr="00A15C2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A15C20">
        <w:rPr>
          <w:rFonts w:ascii="Times New Roman" w:hAnsi="Times New Roman"/>
          <w:b/>
          <w:sz w:val="24"/>
          <w:szCs w:val="24"/>
        </w:rPr>
        <w:t>Самовывоз из г.</w:t>
      </w:r>
      <w:r w:rsidR="00056E80" w:rsidRPr="00A15C20">
        <w:rPr>
          <w:rFonts w:ascii="Times New Roman" w:hAnsi="Times New Roman"/>
          <w:b/>
          <w:sz w:val="24"/>
          <w:szCs w:val="24"/>
        </w:rPr>
        <w:t>Нурек</w:t>
      </w:r>
      <w:r w:rsidRPr="00A15C2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A15C20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A15C20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A15C20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A15C20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A15C20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A15C20">
        <w:rPr>
          <w:rFonts w:ascii="Times New Roman" w:hAnsi="Times New Roman"/>
          <w:b/>
          <w:sz w:val="24"/>
          <w:szCs w:val="24"/>
        </w:rPr>
        <w:t>от 01.</w:t>
      </w:r>
      <w:r w:rsidR="001F6351" w:rsidRPr="00A15C20">
        <w:rPr>
          <w:rFonts w:ascii="Times New Roman" w:hAnsi="Times New Roman"/>
          <w:b/>
          <w:sz w:val="24"/>
          <w:szCs w:val="24"/>
        </w:rPr>
        <w:t>0</w:t>
      </w:r>
      <w:r w:rsidR="00B7461B" w:rsidRPr="00A15C20">
        <w:rPr>
          <w:rFonts w:ascii="Times New Roman" w:hAnsi="Times New Roman"/>
          <w:b/>
          <w:sz w:val="24"/>
          <w:szCs w:val="24"/>
        </w:rPr>
        <w:t>1</w:t>
      </w:r>
      <w:r w:rsidRPr="00A15C20">
        <w:rPr>
          <w:rFonts w:ascii="Times New Roman" w:hAnsi="Times New Roman"/>
          <w:b/>
          <w:sz w:val="24"/>
          <w:szCs w:val="24"/>
        </w:rPr>
        <w:t>.202</w:t>
      </w:r>
      <w:r w:rsidR="009E31EE" w:rsidRPr="00A15C20">
        <w:rPr>
          <w:rFonts w:ascii="Times New Roman" w:hAnsi="Times New Roman"/>
          <w:b/>
          <w:sz w:val="24"/>
          <w:szCs w:val="24"/>
        </w:rPr>
        <w:t>3</w:t>
      </w:r>
      <w:r w:rsidRPr="00A15C20">
        <w:rPr>
          <w:rFonts w:ascii="Times New Roman" w:hAnsi="Times New Roman"/>
          <w:b/>
          <w:sz w:val="24"/>
          <w:szCs w:val="24"/>
        </w:rPr>
        <w:t xml:space="preserve">г. до </w:t>
      </w:r>
      <w:r w:rsidR="00E74259" w:rsidRPr="00A15C20">
        <w:rPr>
          <w:rFonts w:ascii="Times New Roman" w:hAnsi="Times New Roman"/>
          <w:b/>
          <w:sz w:val="24"/>
          <w:szCs w:val="24"/>
        </w:rPr>
        <w:t>3</w:t>
      </w:r>
      <w:r w:rsidRPr="00A15C20">
        <w:rPr>
          <w:rFonts w:ascii="Times New Roman" w:hAnsi="Times New Roman"/>
          <w:b/>
          <w:sz w:val="24"/>
          <w:szCs w:val="24"/>
        </w:rPr>
        <w:t>1.</w:t>
      </w:r>
      <w:r w:rsidR="00B7461B" w:rsidRPr="00A15C20">
        <w:rPr>
          <w:rFonts w:ascii="Times New Roman" w:hAnsi="Times New Roman"/>
          <w:b/>
          <w:sz w:val="24"/>
          <w:szCs w:val="24"/>
        </w:rPr>
        <w:t>12</w:t>
      </w:r>
      <w:r w:rsidRPr="00A15C20">
        <w:rPr>
          <w:rFonts w:ascii="Times New Roman" w:hAnsi="Times New Roman"/>
          <w:b/>
          <w:sz w:val="24"/>
          <w:szCs w:val="24"/>
        </w:rPr>
        <w:t>.202</w:t>
      </w:r>
      <w:r w:rsidR="009E31EE" w:rsidRPr="00A15C20">
        <w:rPr>
          <w:rFonts w:ascii="Times New Roman" w:hAnsi="Times New Roman"/>
          <w:b/>
          <w:sz w:val="24"/>
          <w:szCs w:val="24"/>
        </w:rPr>
        <w:t>3</w:t>
      </w:r>
      <w:r w:rsidRPr="00A15C20">
        <w:rPr>
          <w:rFonts w:ascii="Times New Roman" w:hAnsi="Times New Roman"/>
          <w:b/>
          <w:sz w:val="24"/>
          <w:szCs w:val="24"/>
        </w:rPr>
        <w:t>г</w:t>
      </w:r>
      <w:r w:rsidRPr="00A15C20">
        <w:rPr>
          <w:rFonts w:ascii="Times New Roman" w:hAnsi="Times New Roman"/>
          <w:sz w:val="24"/>
          <w:szCs w:val="24"/>
        </w:rPr>
        <w:t>.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A15C20">
        <w:rPr>
          <w:rFonts w:ascii="Times New Roman" w:hAnsi="Times New Roman"/>
          <w:b/>
          <w:sz w:val="24"/>
          <w:szCs w:val="24"/>
        </w:rPr>
        <w:t>Отсутствуют;</w:t>
      </w:r>
      <w:r w:rsidRPr="00A15C2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A15C20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A15C2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A15C20"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A15C20">
        <w:rPr>
          <w:rFonts w:ascii="Times New Roman" w:hAnsi="Times New Roman"/>
          <w:i/>
          <w:sz w:val="24"/>
          <w:szCs w:val="24"/>
        </w:rPr>
        <w:t>е</w:t>
      </w:r>
      <w:r w:rsidRPr="00A15C2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A15C2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A15C20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A15C2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A15C20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A15C20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15C20"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 w:rsidRPr="00A15C20">
        <w:rPr>
          <w:rFonts w:ascii="Times New Roman" w:hAnsi="Times New Roman"/>
          <w:b/>
          <w:sz w:val="24"/>
          <w:szCs w:val="24"/>
        </w:rPr>
        <w:t xml:space="preserve">№1 от </w:t>
      </w:r>
      <w:r w:rsidR="00C8202C" w:rsidRPr="00A15C20">
        <w:rPr>
          <w:rFonts w:ascii="Times New Roman" w:hAnsi="Times New Roman"/>
          <w:b/>
          <w:sz w:val="24"/>
          <w:szCs w:val="24"/>
        </w:rPr>
        <w:t>2</w:t>
      </w:r>
      <w:r w:rsidR="00A15C20" w:rsidRPr="00A15C20">
        <w:rPr>
          <w:rFonts w:ascii="Times New Roman" w:hAnsi="Times New Roman"/>
          <w:b/>
          <w:sz w:val="24"/>
          <w:szCs w:val="24"/>
        </w:rPr>
        <w:t>9</w:t>
      </w:r>
      <w:r w:rsidRPr="00A15C20">
        <w:rPr>
          <w:rFonts w:ascii="Times New Roman" w:hAnsi="Times New Roman"/>
          <w:b/>
          <w:sz w:val="24"/>
          <w:szCs w:val="24"/>
        </w:rPr>
        <w:t>.</w:t>
      </w:r>
      <w:r w:rsidR="00C8202C" w:rsidRPr="00A15C20">
        <w:rPr>
          <w:rFonts w:ascii="Times New Roman" w:hAnsi="Times New Roman"/>
          <w:b/>
          <w:sz w:val="24"/>
          <w:szCs w:val="24"/>
        </w:rPr>
        <w:t>1</w:t>
      </w:r>
      <w:r w:rsidR="00A15C20" w:rsidRPr="00A15C20">
        <w:rPr>
          <w:rFonts w:ascii="Times New Roman" w:hAnsi="Times New Roman"/>
          <w:b/>
          <w:sz w:val="24"/>
          <w:szCs w:val="24"/>
        </w:rPr>
        <w:t>1</w:t>
      </w:r>
      <w:r w:rsidRPr="00A15C20">
        <w:rPr>
          <w:rFonts w:ascii="Times New Roman" w:hAnsi="Times New Roman"/>
          <w:b/>
          <w:sz w:val="24"/>
          <w:szCs w:val="24"/>
        </w:rPr>
        <w:t>.</w:t>
      </w:r>
      <w:r w:rsidR="00C8202C" w:rsidRPr="00A15C20">
        <w:rPr>
          <w:rFonts w:ascii="Times New Roman" w:hAnsi="Times New Roman"/>
          <w:b/>
          <w:sz w:val="24"/>
          <w:szCs w:val="24"/>
        </w:rPr>
        <w:t>202</w:t>
      </w:r>
      <w:r w:rsidR="009E31EE" w:rsidRPr="00A15C20">
        <w:rPr>
          <w:rFonts w:ascii="Times New Roman" w:hAnsi="Times New Roman"/>
          <w:b/>
          <w:sz w:val="24"/>
          <w:szCs w:val="24"/>
        </w:rPr>
        <w:t>2</w:t>
      </w:r>
      <w:r w:rsidR="00C8202C" w:rsidRPr="00A15C20">
        <w:rPr>
          <w:rFonts w:ascii="Times New Roman" w:hAnsi="Times New Roman"/>
          <w:b/>
          <w:sz w:val="24"/>
          <w:szCs w:val="24"/>
        </w:rPr>
        <w:t>г</w:t>
      </w:r>
      <w:r w:rsidRPr="00A15C20">
        <w:rPr>
          <w:rFonts w:ascii="Times New Roman" w:hAnsi="Times New Roman"/>
          <w:b/>
          <w:sz w:val="24"/>
          <w:szCs w:val="24"/>
        </w:rPr>
        <w:t>.</w:t>
      </w:r>
    </w:p>
    <w:p w:rsidR="00125A96" w:rsidRPr="00A15C2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A15C2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A15C20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A15C20">
        <w:rPr>
          <w:rFonts w:ascii="Times New Roman" w:hAnsi="Times New Roman"/>
          <w:i/>
          <w:sz w:val="24"/>
          <w:szCs w:val="24"/>
        </w:rPr>
        <w:t>: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b/>
          <w:sz w:val="24"/>
          <w:szCs w:val="24"/>
        </w:rPr>
        <w:t xml:space="preserve"> </w:t>
      </w:r>
      <w:r w:rsidRPr="00A15C20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A15C20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 w:rsidRPr="00A15C20">
        <w:rPr>
          <w:rFonts w:ascii="Times New Roman" w:hAnsi="Times New Roman"/>
          <w:b/>
          <w:sz w:val="24"/>
          <w:szCs w:val="24"/>
        </w:rPr>
        <w:t>.</w:t>
      </w:r>
    </w:p>
    <w:p w:rsidR="00125A96" w:rsidRPr="00A15C2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15C20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C8202C"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A15C20"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15C20"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9E31EE"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A15C2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A15C2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162F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68D" w:rsidRDefault="00E4768D" w:rsidP="000B3B5C">
      <w:pPr>
        <w:spacing w:after="0" w:line="240" w:lineRule="auto"/>
      </w:pPr>
      <w:r>
        <w:separator/>
      </w:r>
    </w:p>
  </w:endnote>
  <w:endnote w:type="continuationSeparator" w:id="0">
    <w:p w:rsidR="00E4768D" w:rsidRDefault="00E4768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68D" w:rsidRDefault="00E4768D" w:rsidP="000B3B5C">
      <w:pPr>
        <w:spacing w:after="0" w:line="240" w:lineRule="auto"/>
      </w:pPr>
      <w:r>
        <w:separator/>
      </w:r>
    </w:p>
  </w:footnote>
  <w:footnote w:type="continuationSeparator" w:id="0">
    <w:p w:rsidR="00E4768D" w:rsidRDefault="00E4768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14AD4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370C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4D06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31EE"/>
    <w:rsid w:val="00A0176B"/>
    <w:rsid w:val="00A06315"/>
    <w:rsid w:val="00A11B58"/>
    <w:rsid w:val="00A12927"/>
    <w:rsid w:val="00A159D6"/>
    <w:rsid w:val="00A15C20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001EF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4768D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7FBBE-BD7A-4BD2-88C6-916544F70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70</cp:revision>
  <cp:lastPrinted>2021-10-26T03:45:00Z</cp:lastPrinted>
  <dcterms:created xsi:type="dcterms:W3CDTF">2019-06-28T07:49:00Z</dcterms:created>
  <dcterms:modified xsi:type="dcterms:W3CDTF">2022-12-06T04:59:00Z</dcterms:modified>
</cp:coreProperties>
</file>